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439"/>
        <w:gridCol w:w="5643"/>
        <w:gridCol w:w="2269"/>
        <w:gridCol w:w="1843"/>
        <w:gridCol w:w="1559"/>
      </w:tblGrid>
      <w:tr w:rsidR="006A475F" w:rsidTr="006A475F">
        <w:trPr>
          <w:trHeight w:val="38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5F" w:rsidRDefault="006A47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Педагогтың аты-жөні</w:t>
            </w:r>
          </w:p>
        </w:tc>
        <w:tc>
          <w:tcPr>
            <w:tcW w:w="13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5F" w:rsidRDefault="006A47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Ундирбаев Даулет</w:t>
            </w:r>
          </w:p>
        </w:tc>
      </w:tr>
      <w:tr w:rsidR="006A475F" w:rsidTr="006A475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5F" w:rsidRDefault="006A47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Күні </w:t>
            </w:r>
          </w:p>
        </w:tc>
        <w:tc>
          <w:tcPr>
            <w:tcW w:w="13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5F" w:rsidRPr="006A475F" w:rsidRDefault="006A475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A475F">
              <w:rPr>
                <w:rFonts w:ascii="Times New Roman" w:hAnsi="Times New Roman" w:cs="Times New Roman"/>
                <w:lang w:val="ru-RU"/>
              </w:rPr>
              <w:t>17.01.2024ж</w:t>
            </w:r>
          </w:p>
        </w:tc>
      </w:tr>
      <w:tr w:rsidR="006A475F" w:rsidTr="006A475F">
        <w:trPr>
          <w:trHeight w:val="13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5F" w:rsidRDefault="006A47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Сынып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5F" w:rsidRDefault="006A47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Қатысушылар саны</w:t>
            </w:r>
          </w:p>
        </w:tc>
        <w:tc>
          <w:tcPr>
            <w:tcW w:w="1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5F" w:rsidRDefault="006A47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Қатыспағандар саны </w:t>
            </w:r>
          </w:p>
        </w:tc>
      </w:tr>
      <w:tr w:rsidR="006A475F" w:rsidTr="006A475F">
        <w:trPr>
          <w:trHeight w:val="7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5F" w:rsidRDefault="006A47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Сабақтың  тақырыбы </w:t>
            </w:r>
          </w:p>
        </w:tc>
        <w:tc>
          <w:tcPr>
            <w:tcW w:w="13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5F" w:rsidRDefault="006A475F" w:rsidP="006A475F">
            <w:pPr>
              <w:pStyle w:val="HTM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Орта және алыс қашықтыққа жүгіру</w:t>
            </w:r>
          </w:p>
        </w:tc>
      </w:tr>
      <w:tr w:rsidR="006A475F" w:rsidRPr="006A475F" w:rsidTr="006A475F">
        <w:trPr>
          <w:trHeight w:val="21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13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5F" w:rsidRDefault="006A475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7.3.3.1 - түрлі дене жаттығуларын іс жүзінде орындау, олардың ағзаға тигізетін әсері мен энергетикалық жүйемен байланысын ішкі және сыртқы белгілері бойынша анықтау</w:t>
            </w:r>
          </w:p>
          <w:p w:rsidR="006A475F" w:rsidRDefault="006A475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7.3.2.2 - жалпы дене жаттығуларын өткізу және ағзаны қалпына келтіру жаттығуларының құрамын көрсету</w:t>
            </w:r>
          </w:p>
        </w:tc>
      </w:tr>
      <w:tr w:rsidR="006A475F" w:rsidRPr="006A475F" w:rsidTr="006A475F">
        <w:trPr>
          <w:trHeight w:val="9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5F" w:rsidRP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6A475F" w:rsidRP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A475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Сабақ  мақсаты</w:t>
            </w:r>
          </w:p>
        </w:tc>
        <w:tc>
          <w:tcPr>
            <w:tcW w:w="13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5F" w:rsidRDefault="006A47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Жеңіл атлетикадағы орта және ұзақ қашықтыққа жүгіру дағдылары жайлы өз білімдерін салыстыра және көрсете алады</w:t>
            </w:r>
          </w:p>
        </w:tc>
      </w:tr>
      <w:tr w:rsidR="006A475F" w:rsidTr="006A475F">
        <w:trPr>
          <w:trHeight w:val="44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кезеңі/ уақыты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Мұғалімнің әрекеті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Оқушының әрекеті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Бағалау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Ресурстар </w:t>
            </w:r>
          </w:p>
        </w:tc>
      </w:tr>
      <w:tr w:rsidR="006A475F" w:rsidRPr="006A475F" w:rsidTr="006A475F">
        <w:trPr>
          <w:trHeight w:val="4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Басы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 басында:</w:t>
            </w:r>
          </w:p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оқушылардың зейінін шоғырландыруға;</w:t>
            </w:r>
          </w:p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оқушылармен бірге сабақ мақсаттарын/ОМ/ анықтап алуға;</w:t>
            </w:r>
          </w:p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оқушылардың «жақын даму аймағын», сабақ соңында күтілетін нәтижелерді анықтауға </w:t>
            </w:r>
          </w:p>
          <w:p w:rsidR="006A475F" w:rsidRDefault="006A47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көңіл бөлу қажет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5F" w:rsidRDefault="006A475F">
            <w:pPr>
              <w:pStyle w:val="a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Бастапқы қалыпта тұру.</w:t>
            </w:r>
          </w:p>
          <w:p w:rsidR="006A475F" w:rsidRDefault="006A475F">
            <w:pPr>
              <w:pStyle w:val="a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-Бас, мойын, иық, кеуде жатт.</w:t>
            </w:r>
          </w:p>
          <w:p w:rsidR="006A475F" w:rsidRDefault="006A475F">
            <w:pPr>
              <w:pStyle w:val="a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-Бел, тізе, аяққа жатт.</w:t>
            </w:r>
          </w:p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Қол шапалақ</w:t>
            </w:r>
          </w:p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5F" w:rsidRDefault="006A475F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Ғаламтор материалы</w:t>
            </w:r>
          </w:p>
          <w:p w:rsidR="006A475F" w:rsidRDefault="006A475F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Көңілді әуен қосып қою.</w:t>
            </w:r>
          </w:p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75F" w:rsidRPr="006A475F" w:rsidTr="006A475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Ортасы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5F" w:rsidRDefault="006A475F">
            <w:pPr>
              <w:shd w:val="clear" w:color="auto" w:fill="FFFFFF"/>
              <w:tabs>
                <w:tab w:val="left" w:pos="3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Тамыр соғысы туралы алдыңғы өтілген материалды қараңыз. МС – минутына соққы. Тынығу кезіндегі тамыр соғысы, жұмыс тамыр соғысы, қалпына келу тамыр соғысы. </w:t>
            </w:r>
          </w:p>
          <w:p w:rsidR="006A475F" w:rsidRDefault="006A475F">
            <w:pPr>
              <w:shd w:val="clear" w:color="auto" w:fill="FFFFFF"/>
              <w:tabs>
                <w:tab w:val="left" w:pos="3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«Қуып жет»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Ойынның қатысушылары олардың арасында бірдей арақашықтық болатындай етіп (10-15 м) жүгіру жолына тұрады. Белгі бойынша барлық ойыншылар жүгіре бастайды. Әрбірінің міндеті – өзін қуып жетуге жол бермеу және ойыннан шығарып тастау үшін алдында жүгіріп бара жатқан оқушыға қол тигізуге тырысу. Ойын жолында ең төзімді үш оқушы қалған кезде, ойын аяқталады.</w:t>
            </w:r>
          </w:p>
          <w:p w:rsidR="006A475F" w:rsidRDefault="006A475F">
            <w:pPr>
              <w:shd w:val="clear" w:color="auto" w:fill="FFFFFF"/>
              <w:tabs>
                <w:tab w:val="left" w:pos="3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Жұптарда оқушылар тамыр соғысын тексеретін екі сүйікті жаттығуын, екі кез келген динамикалық және екі статикалық созылуды таңдайды. Оларды көрсете отырып, олар бір-бірінің қимылдарын қайталайды, бірдей ырғақ пен уақытты сақтайды. Сіз тараудың осы бөлігінде орындаған төмен, орташа және жоғары қарқындылықтағы жаттуғуларды, олардың денсаулыққа әкелер пайдасы туралы ойластырыңыз. </w:t>
            </w:r>
          </w:p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Тапсырма </w:t>
            </w:r>
          </w:p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Серіктеспен бірге 400 метр ара қашықтыққа жарыса жүгіріңіз. Орта қашықтыққа серіктеспен жүгірудің тиімділігі мен орындалу әдісін ажыратыңыз.</w:t>
            </w:r>
          </w:p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85F507E" wp14:editId="7B9FEE13">
                  <wp:extent cx="1988820" cy="132588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17D5C4B" wp14:editId="014A79CC">
                  <wp:extent cx="2247900" cy="1539240"/>
                  <wp:effectExtent l="0" t="0" r="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212F44B4" wp14:editId="2D6B6CB5">
                  <wp:extent cx="2194560" cy="1661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D362D64" wp14:editId="7278180D">
                  <wp:extent cx="1440180" cy="11734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5F" w:rsidRDefault="006A475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Дескриптор                   </w:t>
            </w:r>
            <w:r>
              <w:rPr>
                <w:i/>
                <w:iCs/>
                <w:lang w:val="kk-KZ"/>
              </w:rPr>
              <w:t xml:space="preserve">Білім алушы </w:t>
            </w:r>
          </w:p>
          <w:p w:rsidR="006A475F" w:rsidRDefault="006A475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                             − жүгіру кезінде ережелерді сақтайды; </w:t>
            </w:r>
          </w:p>
          <w:p w:rsidR="006A475F" w:rsidRDefault="006A475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                             − жүгірістің (қарапайым жүгіріс, аяқ ұшымен, тізені жоғары            көтеріп, аяқты артқа көтеріп) түрлерін қолданып шұғылдануды анықтайды; </w:t>
            </w:r>
          </w:p>
          <w:p w:rsidR="006A475F" w:rsidRDefault="006A475F">
            <w:pPr>
              <w:shd w:val="clear" w:color="auto" w:fill="FFFFFF"/>
              <w:tabs>
                <w:tab w:val="left" w:pos="3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− орта қашықтыққа жүгірудің тиімділігін ажыратады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Ойын шарты: команда мүшелері қапшықпен секіреді, соңғы ойыншы қолындағы туды тігіп келеді.</w:t>
            </w:r>
          </w:p>
          <w:p w:rsidR="006A475F" w:rsidRDefault="006A47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textAlignment w:val="baseline"/>
              <w:rPr>
                <w:rFonts w:ascii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474747"/>
                <w:sz w:val="24"/>
                <w:szCs w:val="24"/>
                <w:lang w:eastAsia="ru-RU"/>
              </w:rPr>
              <w:t xml:space="preserve">Саптатұрған балалардыңбарлығыеңкеійпотырадыда, соңғыбала олардың үстінен аттап-секіріп, алдынакеліпотырақалады. </w:t>
            </w:r>
            <w:proofErr w:type="spellStart"/>
            <w:r>
              <w:rPr>
                <w:rFonts w:ascii="Times New Roman" w:hAnsi="Times New Roman" w:cs="Times New Roman"/>
                <w:iCs/>
                <w:color w:val="474747"/>
                <w:sz w:val="24"/>
                <w:szCs w:val="24"/>
                <w:lang w:val="ru-RU" w:eastAsia="ru-RU"/>
              </w:rPr>
              <w:t>Қалғанойыншыларда</w:t>
            </w:r>
            <w:proofErr w:type="spellEnd"/>
            <w:r>
              <w:rPr>
                <w:rFonts w:ascii="Times New Roman" w:hAnsi="Times New Roman" w:cs="Times New Roman"/>
                <w:iCs/>
                <w:color w:val="474747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iCs/>
                <w:color w:val="474747"/>
                <w:sz w:val="24"/>
                <w:szCs w:val="24"/>
                <w:lang w:val="ru-RU" w:eastAsia="ru-RU"/>
              </w:rPr>
              <w:t>осылайжалғастырады</w:t>
            </w:r>
            <w:proofErr w:type="spellEnd"/>
            <w:r>
              <w:rPr>
                <w:rFonts w:ascii="Times New Roman" w:hAnsi="Times New Roman" w:cs="Times New Roman"/>
                <w:iCs/>
                <w:color w:val="474747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Cs/>
                <w:color w:val="474747"/>
                <w:sz w:val="24"/>
                <w:szCs w:val="24"/>
                <w:lang w:val="ru-RU" w:eastAsia="ru-RU"/>
              </w:rPr>
              <w:t>Қайкомандамежегебі</w:t>
            </w:r>
            <w:proofErr w:type="gramStart"/>
            <w:r>
              <w:rPr>
                <w:rFonts w:ascii="Times New Roman" w:hAnsi="Times New Roman" w:cs="Times New Roman"/>
                <w:iCs/>
                <w:color w:val="474747"/>
                <w:sz w:val="24"/>
                <w:szCs w:val="24"/>
                <w:lang w:val="ru-RU"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Cs/>
                <w:color w:val="474747"/>
                <w:sz w:val="24"/>
                <w:szCs w:val="24"/>
                <w:lang w:val="ru-RU" w:eastAsia="ru-RU"/>
              </w:rPr>
              <w:t>іншіжетеді</w:t>
            </w:r>
            <w:proofErr w:type="spellEnd"/>
            <w:r>
              <w:rPr>
                <w:rFonts w:ascii="Times New Roman" w:hAnsi="Times New Roman" w:cs="Times New Roman"/>
                <w:iCs/>
                <w:color w:val="474747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color w:val="474747"/>
                <w:sz w:val="24"/>
                <w:szCs w:val="24"/>
                <w:lang w:val="ru-RU" w:eastAsia="ru-RU"/>
              </w:rPr>
              <w:t>солкомандажеңеді</w:t>
            </w:r>
            <w:proofErr w:type="spellEnd"/>
            <w:r>
              <w:rPr>
                <w:rFonts w:ascii="Times New Roman" w:hAnsi="Times New Roman" w:cs="Times New Roman"/>
                <w:iCs/>
                <w:color w:val="474747"/>
                <w:sz w:val="24"/>
                <w:szCs w:val="24"/>
                <w:lang w:eastAsia="ru-RU"/>
              </w:rPr>
              <w:t>.</w:t>
            </w:r>
          </w:p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«Cерпілген сауал»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Тақырыптың түсіну деңгейін арттыру, қол жеткізу үшін сыныптағы оқушылардың арасында сұрақтар қойылады.</w:t>
            </w:r>
          </w:p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ҚБ: «Плюс,минус,қызықты » әдісі (кестеге  ойыңды жаз)</w:t>
            </w:r>
          </w:p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Кең, таза кеңістіктер әрбір әрекет үшін. Ысқырық, секундомер мұғалім үшін. Футбол, баскетбол, волейбол доптары, шар, қапшық, арқан.   </w:t>
            </w:r>
          </w:p>
          <w:p w:rsidR="006A475F" w:rsidRDefault="005F0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tooltip="http://teacher-of-russia.ru" w:history="1">
              <w:r w:rsidR="006A475F">
                <w:rPr>
                  <w:rStyle w:val="a3"/>
                  <w:rFonts w:ascii="Times New Roman" w:hAnsi="Times New Roman" w:cs="Times New Roman"/>
                  <w:color w:val="333333"/>
                  <w:sz w:val="24"/>
                  <w:szCs w:val="24"/>
                </w:rPr>
                <w:t>http://teacher-of-russia.ru</w:t>
              </w:r>
            </w:hyperlink>
          </w:p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Ойын 5-сыныптар үшін қозғалыс ойындарының ресурсына сілтеме: </w:t>
            </w:r>
          </w:p>
          <w:p w:rsidR="006A475F" w:rsidRDefault="005F0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A475F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http://www.fizkult-ura.ru</w:t>
              </w:r>
            </w:hyperlink>
          </w:p>
        </w:tc>
      </w:tr>
      <w:tr w:rsidR="006A475F" w:rsidTr="006A475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5F" w:rsidRPr="005F0D8A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5F0D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Сабақтың</w:t>
            </w:r>
            <w:r w:rsidR="005F0D8A" w:rsidRPr="005F0D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F0D8A">
              <w:rPr>
                <w:rFonts w:ascii="Times New Roman" w:hAnsi="Times New Roman" w:cs="Times New Roman"/>
                <w:b/>
                <w:sz w:val="24"/>
                <w:szCs w:val="24"/>
              </w:rPr>
              <w:t>соңы</w:t>
            </w:r>
          </w:p>
          <w:bookmarkEnd w:id="0"/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 жабдықтарын орнына қою, тыныс алу жаттығулары және хронометраж.</w:t>
            </w:r>
          </w:p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Көңіл аудару жаттығулары, үй тапсырмасы.</w:t>
            </w:r>
          </w:p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Бүгінгі сабақтан түйген ойлары мен тұжырымдарына байланысты кері байланыс жасайды.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5F" w:rsidRDefault="006A4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парағы</w:t>
            </w:r>
          </w:p>
        </w:tc>
      </w:tr>
    </w:tbl>
    <w:p w:rsidR="00FC220F" w:rsidRDefault="00FC220F" w:rsidP="006A475F">
      <w:pPr>
        <w:ind w:left="-284" w:right="-456"/>
      </w:pPr>
    </w:p>
    <w:sectPr w:rsidR="00FC220F" w:rsidSect="006A47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5F"/>
    <w:rsid w:val="005F0D8A"/>
    <w:rsid w:val="006A475F"/>
    <w:rsid w:val="00FC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5F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75F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6A47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47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4"/>
    <w:uiPriority w:val="99"/>
    <w:semiHidden/>
    <w:locked/>
    <w:rsid w:val="006A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2"/>
    <w:uiPriority w:val="99"/>
    <w:semiHidden/>
    <w:unhideWhenUsed/>
    <w:qFormat/>
    <w:rsid w:val="006A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aliases w:val="Интервалсыз Знак"/>
    <w:link w:val="a6"/>
    <w:uiPriority w:val="1"/>
    <w:locked/>
    <w:rsid w:val="006A475F"/>
    <w:rPr>
      <w:rFonts w:ascii="Calibri" w:eastAsia="Calibri" w:hAnsi="Calibri" w:cs="Times New Roman"/>
    </w:rPr>
  </w:style>
  <w:style w:type="paragraph" w:styleId="a6">
    <w:name w:val="No Spacing"/>
    <w:aliases w:val="Интервалсыз"/>
    <w:link w:val="a5"/>
    <w:uiPriority w:val="1"/>
    <w:qFormat/>
    <w:rsid w:val="006A47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qFormat/>
    <w:rsid w:val="006A47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75F"/>
    <w:rPr>
      <w:rFonts w:ascii="Tahoma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5F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75F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6A47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47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4"/>
    <w:uiPriority w:val="99"/>
    <w:semiHidden/>
    <w:locked/>
    <w:rsid w:val="006A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2"/>
    <w:uiPriority w:val="99"/>
    <w:semiHidden/>
    <w:unhideWhenUsed/>
    <w:qFormat/>
    <w:rsid w:val="006A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aliases w:val="Интервалсыз Знак"/>
    <w:link w:val="a6"/>
    <w:uiPriority w:val="1"/>
    <w:locked/>
    <w:rsid w:val="006A475F"/>
    <w:rPr>
      <w:rFonts w:ascii="Calibri" w:eastAsia="Calibri" w:hAnsi="Calibri" w:cs="Times New Roman"/>
    </w:rPr>
  </w:style>
  <w:style w:type="paragraph" w:styleId="a6">
    <w:name w:val="No Spacing"/>
    <w:aliases w:val="Интервалсыз"/>
    <w:link w:val="a5"/>
    <w:uiPriority w:val="1"/>
    <w:qFormat/>
    <w:rsid w:val="006A47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qFormat/>
    <w:rsid w:val="006A47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75F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3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fizkult-ur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acher-of-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2024-05-29T11:25:00Z</dcterms:created>
  <dcterms:modified xsi:type="dcterms:W3CDTF">2024-05-30T05:07:00Z</dcterms:modified>
</cp:coreProperties>
</file>